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3C4" w:rsidRDefault="00893ECC" w:rsidP="00893E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5800">
        <w:rPr>
          <w:rFonts w:ascii="Times New Roman" w:hAnsi="Times New Roman" w:cs="Times New Roman"/>
          <w:sz w:val="28"/>
          <w:szCs w:val="28"/>
        </w:rPr>
        <w:t xml:space="preserve">Технологические объекты управления промышленной теплоэнергетики. Основные разновидности теплоэнергетических и </w:t>
      </w:r>
      <w:proofErr w:type="spellStart"/>
      <w:r w:rsidRPr="008B5800">
        <w:rPr>
          <w:rFonts w:ascii="Times New Roman" w:hAnsi="Times New Roman" w:cs="Times New Roman"/>
          <w:sz w:val="28"/>
          <w:szCs w:val="28"/>
        </w:rPr>
        <w:t>теплотехнологических</w:t>
      </w:r>
      <w:proofErr w:type="spellEnd"/>
      <w:r w:rsidRPr="008B5800">
        <w:rPr>
          <w:rFonts w:ascii="Times New Roman" w:hAnsi="Times New Roman" w:cs="Times New Roman"/>
          <w:sz w:val="28"/>
          <w:szCs w:val="28"/>
        </w:rPr>
        <w:t xml:space="preserve"> объектов управления.</w:t>
      </w:r>
    </w:p>
    <w:p w:rsidR="00276376" w:rsidRDefault="00276376" w:rsidP="00893EC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376" w:rsidRDefault="00276376" w:rsidP="002763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276376">
        <w:rPr>
          <w:rFonts w:ascii="Times New Roman" w:hAnsi="Times New Roman" w:cs="Times New Roman"/>
          <w:sz w:val="28"/>
          <w:szCs w:val="28"/>
        </w:rPr>
        <w:t>Технологический объект управления (ТОУ)</w:t>
      </w:r>
      <w:bookmarkEnd w:id="0"/>
      <w:r>
        <w:rPr>
          <w:rFonts w:ascii="Times New Roman" w:hAnsi="Times New Roman" w:cs="Times New Roman"/>
          <w:sz w:val="28"/>
          <w:szCs w:val="28"/>
        </w:rPr>
        <w:t xml:space="preserve"> — это совокупность </w:t>
      </w:r>
      <w:r w:rsidRPr="00276376">
        <w:rPr>
          <w:rFonts w:ascii="Times New Roman" w:hAnsi="Times New Roman" w:cs="Times New Roman"/>
          <w:sz w:val="28"/>
          <w:szCs w:val="28"/>
        </w:rPr>
        <w:t>технологического оборудов</w:t>
      </w:r>
      <w:r>
        <w:rPr>
          <w:rFonts w:ascii="Times New Roman" w:hAnsi="Times New Roman" w:cs="Times New Roman"/>
          <w:sz w:val="28"/>
          <w:szCs w:val="28"/>
        </w:rPr>
        <w:t xml:space="preserve">ания и реализованного на нем по </w:t>
      </w:r>
      <w:r w:rsidRPr="00276376">
        <w:rPr>
          <w:rFonts w:ascii="Times New Roman" w:hAnsi="Times New Roman" w:cs="Times New Roman"/>
          <w:sz w:val="28"/>
          <w:szCs w:val="28"/>
        </w:rPr>
        <w:t>соответствующим инструкциям и</w:t>
      </w:r>
      <w:r>
        <w:rPr>
          <w:rFonts w:ascii="Times New Roman" w:hAnsi="Times New Roman" w:cs="Times New Roman"/>
          <w:sz w:val="28"/>
          <w:szCs w:val="28"/>
        </w:rPr>
        <w:t xml:space="preserve">ли регламентам технологического </w:t>
      </w:r>
      <w:r w:rsidRPr="00276376">
        <w:rPr>
          <w:rFonts w:ascii="Times New Roman" w:hAnsi="Times New Roman" w:cs="Times New Roman"/>
          <w:sz w:val="28"/>
          <w:szCs w:val="28"/>
        </w:rPr>
        <w:t>процесса производства.</w:t>
      </w:r>
    </w:p>
    <w:p w:rsidR="00276376" w:rsidRPr="00276376" w:rsidRDefault="00276376" w:rsidP="002763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376">
        <w:rPr>
          <w:rFonts w:ascii="Times New Roman" w:hAnsi="Times New Roman" w:cs="Times New Roman"/>
          <w:sz w:val="28"/>
          <w:szCs w:val="28"/>
        </w:rPr>
        <w:t>К технологическим объектам управления относятся:</w:t>
      </w:r>
    </w:p>
    <w:p w:rsidR="00276376" w:rsidRPr="00276376" w:rsidRDefault="00276376" w:rsidP="002763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376">
        <w:rPr>
          <w:rFonts w:ascii="Times New Roman" w:hAnsi="Times New Roman" w:cs="Times New Roman"/>
          <w:sz w:val="28"/>
          <w:szCs w:val="28"/>
        </w:rPr>
        <w:t xml:space="preserve">• технологические агрегаты и установки (группы </w:t>
      </w:r>
      <w:r>
        <w:rPr>
          <w:rFonts w:ascii="Times New Roman" w:hAnsi="Times New Roman" w:cs="Times New Roman"/>
          <w:sz w:val="28"/>
          <w:szCs w:val="28"/>
        </w:rPr>
        <w:t xml:space="preserve">станков), </w:t>
      </w:r>
      <w:r w:rsidRPr="00276376">
        <w:rPr>
          <w:rFonts w:ascii="Times New Roman" w:hAnsi="Times New Roman" w:cs="Times New Roman"/>
          <w:sz w:val="28"/>
          <w:szCs w:val="28"/>
        </w:rPr>
        <w:t>реализующие самостоятельный технологический процесс;</w:t>
      </w:r>
    </w:p>
    <w:p w:rsidR="00276376" w:rsidRDefault="00276376" w:rsidP="002763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6376">
        <w:rPr>
          <w:rFonts w:ascii="Times New Roman" w:hAnsi="Times New Roman" w:cs="Times New Roman"/>
          <w:sz w:val="28"/>
          <w:szCs w:val="28"/>
        </w:rPr>
        <w:t>• отдельные п</w:t>
      </w:r>
      <w:r>
        <w:rPr>
          <w:rFonts w:ascii="Times New Roman" w:hAnsi="Times New Roman" w:cs="Times New Roman"/>
          <w:sz w:val="28"/>
          <w:szCs w:val="28"/>
        </w:rPr>
        <w:t xml:space="preserve">роизводства (цехи, участки) или </w:t>
      </w:r>
      <w:r w:rsidRPr="00276376">
        <w:rPr>
          <w:rFonts w:ascii="Times New Roman" w:hAnsi="Times New Roman" w:cs="Times New Roman"/>
          <w:sz w:val="28"/>
          <w:szCs w:val="28"/>
        </w:rPr>
        <w:t>производствен</w:t>
      </w:r>
      <w:r>
        <w:rPr>
          <w:rFonts w:ascii="Times New Roman" w:hAnsi="Times New Roman" w:cs="Times New Roman"/>
          <w:sz w:val="28"/>
          <w:szCs w:val="28"/>
        </w:rPr>
        <w:t xml:space="preserve">ный процесс всего промышленного </w:t>
      </w:r>
      <w:r w:rsidRPr="00276376">
        <w:rPr>
          <w:rFonts w:ascii="Times New Roman" w:hAnsi="Times New Roman" w:cs="Times New Roman"/>
          <w:sz w:val="28"/>
          <w:szCs w:val="28"/>
        </w:rPr>
        <w:t>предприятия, если управление</w:t>
      </w:r>
      <w:r>
        <w:rPr>
          <w:rFonts w:ascii="Times New Roman" w:hAnsi="Times New Roman" w:cs="Times New Roman"/>
          <w:sz w:val="28"/>
          <w:szCs w:val="28"/>
        </w:rPr>
        <w:t xml:space="preserve"> этим производством носит в ос</w:t>
      </w:r>
      <w:r w:rsidRPr="00276376">
        <w:rPr>
          <w:rFonts w:ascii="Times New Roman" w:hAnsi="Times New Roman" w:cs="Times New Roman"/>
          <w:sz w:val="28"/>
          <w:szCs w:val="28"/>
        </w:rPr>
        <w:t>новном технологический характер, т. е. закл</w:t>
      </w:r>
      <w:r>
        <w:rPr>
          <w:rFonts w:ascii="Times New Roman" w:hAnsi="Times New Roman" w:cs="Times New Roman"/>
          <w:sz w:val="28"/>
          <w:szCs w:val="28"/>
        </w:rPr>
        <w:t xml:space="preserve">ючается в </w:t>
      </w:r>
      <w:r w:rsidRPr="00276376">
        <w:rPr>
          <w:rFonts w:ascii="Times New Roman" w:hAnsi="Times New Roman" w:cs="Times New Roman"/>
          <w:sz w:val="28"/>
          <w:szCs w:val="28"/>
        </w:rPr>
        <w:t>реализации рациональных</w:t>
      </w:r>
      <w:r>
        <w:rPr>
          <w:rFonts w:ascii="Times New Roman" w:hAnsi="Times New Roman" w:cs="Times New Roman"/>
          <w:sz w:val="28"/>
          <w:szCs w:val="28"/>
        </w:rPr>
        <w:t xml:space="preserve"> режимов работы взаимосвязанных </w:t>
      </w:r>
      <w:r w:rsidRPr="00276376">
        <w:rPr>
          <w:rFonts w:ascii="Times New Roman" w:hAnsi="Times New Roman" w:cs="Times New Roman"/>
          <w:sz w:val="28"/>
          <w:szCs w:val="28"/>
        </w:rPr>
        <w:t>агрегатов (участков, производств).</w:t>
      </w:r>
    </w:p>
    <w:p w:rsidR="00276376" w:rsidRDefault="00276376" w:rsidP="002763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76376" w:rsidRPr="00276376" w:rsidRDefault="00276376" w:rsidP="002763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76376" w:rsidRPr="002763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97B"/>
    <w:rsid w:val="00276376"/>
    <w:rsid w:val="00893ECC"/>
    <w:rsid w:val="00D77B21"/>
    <w:rsid w:val="00EC43C4"/>
    <w:rsid w:val="00EE3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4DBA8"/>
  <w15:chartTrackingRefBased/>
  <w15:docId w15:val="{134FC944-289B-420B-9ECE-3E1A92C93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2021-09-29T04:57:00Z</dcterms:created>
  <dcterms:modified xsi:type="dcterms:W3CDTF">2021-09-29T06:21:00Z</dcterms:modified>
</cp:coreProperties>
</file>